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42" w:rsidRDefault="0024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Новое мобильное приложение ГИС ЖКХ «Госуслуги</w:t>
      </w:r>
      <w:r w:rsidR="00F66B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.Дом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». Вопросы и ответы</w:t>
      </w:r>
    </w:p>
    <w:p w:rsidR="00123342" w:rsidRDefault="0024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3342" w:rsidRDefault="00246F5C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мобильном приложении «Госуслуги</w:t>
      </w:r>
      <w:r w:rsidR="00F66B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«Госуслуги</w:t>
      </w:r>
      <w:r w:rsidR="00F66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– это современный и эффективный инструмент для решения вопросов ЖКХ собственниками недвижимости в многоквартирных домах. Мобильное приложение разработано АО «Оператор информационной системы» (Оператор ГИС ЖКХ) на основе ГИС ЖКХ при поддержке Минстроя РФ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Минцифры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РФ.</w:t>
      </w:r>
    </w:p>
    <w:p w:rsidR="00123342" w:rsidRDefault="0012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3342" w:rsidRDefault="00246F5C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возможности даёт приложение собственникам жилья в многоквартирных домах?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Мобильное приложение «Госуслуги</w:t>
      </w:r>
      <w:r w:rsidR="00F66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единственный многофункциональный сервис по управлению домом, доступный сразу во всех регионах Российской Федерации. 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 позволяет пользователям получать обратную связь от управляющей организации через онлайн-канал с ограниченным сроком ответа. 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Даёт возможность воздействовать на управляющую организацию через обращения в жилищную инспекцию в случае неудовлетворённости решением вопросов ЖКХ. 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Доступная для всех регионов легитимная онлайн-платформа для проведения общедомовых собраний.  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Реализован механизм контроля пользователями ежегодных отчётов по расходам управляющей организации.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приложении идёт информирование жителей в доступном формате о составе работ по капитальному ремонту в доме и сроках его проведения.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Передача показаний по всем счётчикам в одном месте. Возможность просмотра архива передачи показаний. 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Автоматическое напоминание о необходимости передачи показаний в определённый срок</w:t>
      </w:r>
      <w:r w:rsidR="00B13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оплата жилищно-коммунальных услуг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Передача информации о важных событиях в доме напрямую от управляющей организации собственникам через функционал информационных сообщений – замена информационного стенда в доступном электронном формате. </w:t>
      </w:r>
    </w:p>
    <w:p w:rsidR="00123342" w:rsidRDefault="00246F5C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Прямое общение собственников жилья с соседями с помощью чатов в удобной форме.</w:t>
      </w:r>
    </w:p>
    <w:p w:rsidR="00123342" w:rsidRDefault="001233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3342" w:rsidRDefault="00246F5C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Почему важно работать с качеством данных и закреплять кадастровые номера недвижимости? </w:t>
      </w:r>
    </w:p>
    <w:p w:rsidR="00123342" w:rsidRDefault="0012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Из-за отсутствия закреплённых кадастровых номеров (по данным на </w:t>
      </w:r>
      <w:r w:rsidR="00FC5B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декабрь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2022 года показатель заполнения КН составляет </w:t>
      </w:r>
      <w:r w:rsidR="00FC5B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52,8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в целом по стране), пользователь не сможет увидеть свою квартиру в мобильном приложении и начать полноценную работу: подавать заявки, участвовать в голосовании, изучать необходимую информацию. Потому важно актуализировать базу кадастровых номеров в ГИС ЖКХ по каждому дому.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123342" w:rsidRDefault="00246F5C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кого какие функции в процессе внедрения мобильного приложения «Госуслуги</w:t>
      </w:r>
      <w:r w:rsidR="00F66B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»?</w:t>
      </w:r>
    </w:p>
    <w:p w:rsidR="00FC5BF7" w:rsidRPr="00FC5BF7" w:rsidRDefault="00246F5C" w:rsidP="00FC5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Для оперативного и эффективного взаимодействия Оператором ГИС ЖКХ создано единое коммуникационное пространство со всеми участниками пилотного проекта из регионов </w:t>
      </w:r>
      <w:hyperlink r:id="rId7" w:history="1">
        <w:r w:rsidR="00FC5BF7" w:rsidRPr="00FC5BF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https://t.me/+tbolkStyUvQzZjgy</w:t>
        </w:r>
      </w:hyperlink>
      <w:r w:rsidR="00B13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5B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23342" w:rsidRDefault="00246F5C" w:rsidP="00FC5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Органы региональной власти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контролируют взаимодействие всех участников процесса внедрения, информируют граждан по своим каналам, ведут отчётность для федерального центра.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Оператор ГИС ЖКХ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отвечает за своевременное обновление мобильного приложения, исправление проблем, координацию работы по подготовке данных и продвижению приложения. 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Управляющие организации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готовят данные для внесения в ГИС ЖКХ, отвечают на заявки граждан, информируют жителей дома о важных событиях, занимаются продвижением мобильного приложения в рамках своих каналов взаимодействия с пользователями (сайты, домовые чаты, информационные стенды в подъездах, личный контакт).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Органы жилищного надзора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занимаются координацией взаимодействия управляющих организаций с Оператором ГИС ЖКХ и региональной властью. Регулируют процесс внедрения и работы с качеством данных. </w:t>
      </w:r>
    </w:p>
    <w:p w:rsidR="00123342" w:rsidRDefault="0012334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3342" w:rsidRDefault="00246F5C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Как внести данные о недвижимости собственника вашего дома? 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Размещение данных о недвижимости производится на портале ГИС ЖКХ. Пошаговый процесс:</w:t>
      </w:r>
    </w:p>
    <w:p w:rsidR="00123342" w:rsidRDefault="00246F5C">
      <w:pPr>
        <w:pStyle w:val="af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личном кабинете организации в меню «Объекты управления» выбрать команду «Объекты жилищного фонда»;</w:t>
      </w:r>
    </w:p>
    <w:p w:rsidR="00123342" w:rsidRDefault="00246F5C">
      <w:pPr>
        <w:pStyle w:val="af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странице «Реестр объектов жилищного фонда» в сведениях о добавленном доме нажать кнопку «Добавить»;</w:t>
      </w:r>
    </w:p>
    <w:p w:rsidR="00123342" w:rsidRDefault="00246F5C">
      <w:pPr>
        <w:pStyle w:val="af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раскрывающемся меню выбрать команду «Помещение»;</w:t>
      </w:r>
    </w:p>
    <w:p w:rsidR="00123342" w:rsidRDefault="00246F5C">
      <w:pPr>
        <w:pStyle w:val="af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окне «Информация о помещении» заполнить обязательные поля (отмечены звездочкой);</w:t>
      </w:r>
    </w:p>
    <w:p w:rsidR="00123342" w:rsidRDefault="00246F5C">
      <w:pPr>
        <w:pStyle w:val="af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поле «Номер помещения» в случае жилых помещений можно вводить номера, буквы и символы, например: «11», «11а» или «11-а»; </w:t>
      </w:r>
    </w:p>
    <w:p w:rsidR="00123342" w:rsidRDefault="00246F5C">
      <w:pPr>
        <w:pStyle w:val="af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нажать кнопку «Разместить информацию».</w:t>
      </w:r>
    </w:p>
    <w:p w:rsidR="00123342" w:rsidRDefault="00246F5C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помещение ранее было пронумеровано или названо как-то иначе, чем данные из Росреестра, и система блокирует изменение из-за наличия существующих приборов учёта или лицевых счетов, после привязки кадастрового номера нужно восстановить исходное наименование помещения (номер или аббревиатуру). Если размещение прошло успешно, нужно</w:t>
      </w:r>
      <w:r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процесс для добавления нужного количества помещений. 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данных о недвижимости поможет решить многие вопросы пользователей и избавит управляющие организации от многих проблем в будущем. Кроме того, корректные данные дадут возможность пользователям использовать весь функционал приложения, а управляющим организациям оперативно реагировать на их обращения. Таким образом, мобильное приложение «Госуслуги</w:t>
      </w:r>
      <w:r w:rsidR="002C0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станет надежной, эффективной платформой для коммуникации собственников и управляющих организаций. </w:t>
      </w:r>
    </w:p>
    <w:p w:rsidR="00123342" w:rsidRDefault="0012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3342" w:rsidRDefault="00246F5C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закрепить кадастровый номер конкретной квартиры?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данные о помещении уже заполнены, но кадастровый номер не присвоен или стоит отметка «у помещения отсутствует кадастровый номер», то нужно войти в карточку помещения, нажать кнопку «Операции», выбрать пункт «Установить связь помещения с информацией из Росреестра» и выбрать нужное помещение из результатов поиска.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случае, если кадастровый номер недвижимости не удаётся найти штатным инструментом адресного поиска, но он есть в Едином государственном реестре недвижимости </w:t>
      </w:r>
      <w:hyperlink r:id="rId8" w:tooltip="https://lk.rosreestr.ru/eservices/real-estate-objects-online" w:history="1">
        <w:r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https://lk.rosreestr.ru/eservices/real-estate-objects-online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нужно скопировать номер из Росреестра, очистить остальные поля, кроме региона, и выполнить поиск только по кадастровому номеру. 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кадастровый номер не найден, то поставить две галочки в соответствующие поля и поискать снова. Если и в этом случае кадастровый номер не найден, то сделать скриншот и отправить в техподдержку.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Служба поддержки присвоит обращению индивидуальный номер и обратится в Росреестр с соответствующим запросом. Росреестр закрепит кадастровый номер конкретной квартиры. Обращаем внимание, что чем быстрее вы проведёте эти процедуры, тем скорее сведете к минимуму возможные проблемы и риски в будущем и для себя, и для пользователей. </w:t>
      </w:r>
    </w:p>
    <w:p w:rsidR="00123342" w:rsidRDefault="0012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3342" w:rsidRDefault="00246F5C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Где можно просматривать и отвечать на заявки пользователей, поступающие через мобильное приложение «Госуслуги</w:t>
      </w:r>
      <w:r w:rsidR="00F66B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»?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Все заявки пользователей размещаются в ГИС ЖКХ. Здесь же нужно размещать ответы на заявки. Система автоматически направит ваш ответ пользователю в мобильное приложение «Госуслуги</w:t>
      </w:r>
      <w:r w:rsidR="00F66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Пользователь увидит соответствующее уведомление на экране смартфона и, зайдя в приложение, прочитает ваш ответ.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23342" w:rsidRDefault="00246F5C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Сколько времени даётся управляющей организации для ответа пользователю?</w:t>
      </w:r>
    </w:p>
    <w:p w:rsidR="00123342" w:rsidRDefault="0024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Всё зависит от того, с какой проблемой обратился пользователь. Как правило, ответить на обращение пользователя необходимо в течение трёх-пятнадцати дней.</w:t>
      </w:r>
    </w:p>
    <w:p w:rsidR="00123342" w:rsidRDefault="0024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123342" w:rsidRDefault="00246F5C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можно информировать пользователей о запуске мобильного приложения?</w:t>
      </w:r>
    </w:p>
    <w:p w:rsidR="00123342" w:rsidRDefault="0024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При запуске приложения в пилотных регионах используются все возможные каналы коммуникации. Информация публикуется на официальных страницах региональных и муниципальных органов власти, а также в СМИ. 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привлечения пользователей в приложение со стороны управляющих организаций эффективно будет использовать официальный сайт и общедомовые чаты (если есть). Также управляющие организации могут размещать листовки на информационных стендах в подъездах. </w:t>
      </w:r>
    </w:p>
    <w:p w:rsidR="00123342" w:rsidRDefault="00246F5C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Полный пакет материалов (листовки для информационных стендов, видео, картинки и текст для размещения на сайте и в домовых чатах готовит Оператор ГИС ЖКХ. Материалы размещены по ссылке (в папке с названием «Для управляющих организаций):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hyperlink r:id="rId9" w:tooltip="https://disk.yandex.ru/d/7uMOpSafFp1hLg" w:history="1">
        <w:r>
          <w:rPr>
            <w:rStyle w:val="af9"/>
          </w:rPr>
          <w:t>https://disk.yandex.ru/d/7uMOpSafFp1hLg</w:t>
        </w:r>
      </w:hyperlink>
      <w:r>
        <w:t>.</w:t>
      </w:r>
    </w:p>
    <w:p w:rsidR="00123342" w:rsidRDefault="00123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пользоваться функцией «Информационные сообщения»? 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мобильном приложении «Госуслуги</w:t>
      </w:r>
      <w:r w:rsidR="00F66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работает раздел «Информационные сообщения», в нём с помощью ГИС ЖКХ можно публиковать информацию от управляющих организаций, а также интересные, полезные статьи. На создание сообщения от управляющей организации уходит, как правило, несколько минут.</w:t>
      </w:r>
    </w:p>
    <w:p w:rsidR="00123342" w:rsidRDefault="00246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Создание, распечатка и размещение листовок на информационных стендах требует гораздо больше ресурсов (в том числе и материальных) и времени. Поэтому для управляющих организаций важно, чтобы как можно больше собственников узнали обо всех возможностях мобильного приложения, начали им пользоваться и получать актуальную, важную, достоверную информацию.</w:t>
      </w:r>
    </w:p>
    <w:p w:rsidR="00123342" w:rsidRDefault="00246F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Контактные лица АО «Оператор информационной системы»</w:t>
      </w:r>
    </w:p>
    <w:p w:rsidR="00123342" w:rsidRDefault="0024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направления социальных сервисов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Кондеев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(управление проектом)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 w:tooltip="mailto:kondeev_av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kondeev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тел.: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(964)768-87-37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123342" w:rsidRDefault="0024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маркетинга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Атаманенко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(продвиж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1" w:tooltip="mailto:atamanenko_av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atamanenko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av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(933) 302-96-13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 </w:t>
      </w:r>
    </w:p>
    <w:p w:rsidR="00123342" w:rsidRDefault="00246F5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Шеф-редактор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Анна Московкина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(работа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/>
        </w:rPr>
        <w:t>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сообщени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/>
        </w:rPr>
        <w:t>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 w:tooltip="mailto:moskovkina_as@oisrf.ru" w:history="1"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moskovkina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_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GB"/>
          </w:rPr>
          <w:t>as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oisrf</w:t>
        </w:r>
        <w:r>
          <w:rPr>
            <w:rStyle w:val="af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тел.: 8(915)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315-70-49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  </w:t>
      </w:r>
    </w:p>
    <w:p w:rsidR="00F00104" w:rsidRDefault="00F00104" w:rsidP="00F00104">
      <w:pPr>
        <w:spacing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</w:rPr>
      </w:pPr>
      <w:r w:rsidRPr="00664E6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управления качеством данных </w:t>
      </w:r>
      <w:r w:rsidRPr="00664E67">
        <w:rPr>
          <w:rFonts w:ascii="Times New Roman" w:eastAsia="Times New Roman" w:hAnsi="Times New Roman" w:cs="Times New Roman"/>
          <w:b/>
          <w:sz w:val="28"/>
          <w:szCs w:val="28"/>
        </w:rPr>
        <w:t>Денис</w:t>
      </w:r>
      <w:r w:rsidRPr="0066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E67">
        <w:rPr>
          <w:rFonts w:ascii="Times New Roman" w:eastAsia="Times New Roman" w:hAnsi="Times New Roman" w:cs="Times New Roman"/>
          <w:b/>
          <w:sz w:val="28"/>
          <w:szCs w:val="28"/>
        </w:rPr>
        <w:t xml:space="preserve">Пащенко </w:t>
      </w:r>
      <w:r w:rsidRPr="00664E67">
        <w:rPr>
          <w:rFonts w:ascii="Times New Roman" w:eastAsia="Times New Roman" w:hAnsi="Times New Roman" w:cs="Times New Roman"/>
          <w:i/>
          <w:sz w:val="28"/>
          <w:szCs w:val="28"/>
        </w:rPr>
        <w:t>(техническое обеспечение и данные)</w:t>
      </w:r>
      <w:r w:rsidRPr="00664E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4E67">
        <w:rPr>
          <w:rFonts w:ascii="Times New Roman" w:eastAsia="Times New Roman" w:hAnsi="Times New Roman" w:cs="Times New Roman"/>
          <w:sz w:val="28"/>
          <w:szCs w:val="28"/>
          <w:lang w:val="en-GB"/>
        </w:rPr>
        <w:t>e</w:t>
      </w:r>
      <w:r w:rsidRPr="00664E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E67">
        <w:rPr>
          <w:rFonts w:ascii="Times New Roman" w:eastAsia="Times New Roman" w:hAnsi="Times New Roman" w:cs="Times New Roman"/>
          <w:sz w:val="28"/>
          <w:szCs w:val="28"/>
          <w:lang w:val="en-GB"/>
        </w:rPr>
        <w:t>mail</w:t>
      </w:r>
      <w:r w:rsidRPr="00664E6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64E67">
        <w:rPr>
          <w:rFonts w:ascii="Times New Roman" w:eastAsia="Times New Roman" w:hAnsi="Times New Roman" w:cs="Times New Roman"/>
          <w:sz w:val="28"/>
          <w:szCs w:val="28"/>
        </w:rPr>
        <w:t>paschenko_dv@oisrf.ru</w:t>
      </w:r>
      <w:r w:rsidRPr="00664E67">
        <w:rPr>
          <w:rFonts w:ascii="Times New Roman" w:eastAsia="Calibri" w:hAnsi="Times New Roman" w:cs="Times New Roman"/>
          <w:sz w:val="28"/>
          <w:szCs w:val="28"/>
        </w:rPr>
        <w:t>, тел.: 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64E67">
        <w:rPr>
          <w:rFonts w:ascii="Times New Roman" w:eastAsia="Calibri" w:hAnsi="Times New Roman" w:cs="Times New Roman"/>
          <w:sz w:val="28"/>
          <w:szCs w:val="28"/>
        </w:rPr>
        <w:t>915) 493-90-55.</w:t>
      </w:r>
    </w:p>
    <w:p w:rsidR="00123342" w:rsidRDefault="00123342" w:rsidP="00F0010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12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4F" w:rsidRDefault="007C674F">
      <w:pPr>
        <w:spacing w:after="0" w:line="240" w:lineRule="auto"/>
      </w:pPr>
      <w:r>
        <w:separator/>
      </w:r>
    </w:p>
  </w:endnote>
  <w:endnote w:type="continuationSeparator" w:id="0">
    <w:p w:rsidR="007C674F" w:rsidRDefault="007C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4F" w:rsidRDefault="007C674F">
      <w:pPr>
        <w:spacing w:after="0" w:line="240" w:lineRule="auto"/>
      </w:pPr>
      <w:r>
        <w:separator/>
      </w:r>
    </w:p>
  </w:footnote>
  <w:footnote w:type="continuationSeparator" w:id="0">
    <w:p w:rsidR="007C674F" w:rsidRDefault="007C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E64"/>
    <w:multiLevelType w:val="hybridMultilevel"/>
    <w:tmpl w:val="CF4EA058"/>
    <w:lvl w:ilvl="0" w:tplc="DEF263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E84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5821D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AE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6FF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4A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CF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82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E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E15CA"/>
    <w:multiLevelType w:val="hybridMultilevel"/>
    <w:tmpl w:val="1654FB46"/>
    <w:lvl w:ilvl="0" w:tplc="5A82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00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67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EC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62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61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68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0D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87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2599F"/>
    <w:multiLevelType w:val="hybridMultilevel"/>
    <w:tmpl w:val="E7DA2D56"/>
    <w:lvl w:ilvl="0" w:tplc="83442F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41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24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A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5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8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5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6D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02698"/>
    <w:multiLevelType w:val="hybridMultilevel"/>
    <w:tmpl w:val="B850438A"/>
    <w:lvl w:ilvl="0" w:tplc="94645C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C8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86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A7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22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AF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46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C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8F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43416"/>
    <w:multiLevelType w:val="hybridMultilevel"/>
    <w:tmpl w:val="F560EF82"/>
    <w:lvl w:ilvl="0" w:tplc="FEFA72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26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2E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C6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4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83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EDB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6B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B65DD"/>
    <w:multiLevelType w:val="hybridMultilevel"/>
    <w:tmpl w:val="56E2B310"/>
    <w:lvl w:ilvl="0" w:tplc="211C8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06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2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62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63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67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AD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60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81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E0129"/>
    <w:multiLevelType w:val="hybridMultilevel"/>
    <w:tmpl w:val="4A843342"/>
    <w:lvl w:ilvl="0" w:tplc="B9DCCC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E5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8C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6F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0B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CA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A3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A1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82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40308"/>
    <w:multiLevelType w:val="hybridMultilevel"/>
    <w:tmpl w:val="F962AF10"/>
    <w:lvl w:ilvl="0" w:tplc="93FCD4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05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F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65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27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E1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6A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0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A7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24D96"/>
    <w:multiLevelType w:val="hybridMultilevel"/>
    <w:tmpl w:val="829ADA66"/>
    <w:lvl w:ilvl="0" w:tplc="2AEAB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FC9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2A2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6E5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810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6E1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728D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040C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2002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3404C"/>
    <w:multiLevelType w:val="hybridMultilevel"/>
    <w:tmpl w:val="ECFC2654"/>
    <w:lvl w:ilvl="0" w:tplc="E1BA2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29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4C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1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87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CF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8B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CD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23A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 w:tplc="211C82BC">
        <w:start w:val="1"/>
        <w:numFmt w:val="decimal"/>
        <w:lvlText w:val="%1."/>
        <w:lvlJc w:val="left"/>
      </w:lvl>
    </w:lvlOverride>
  </w:num>
  <w:num w:numId="3">
    <w:abstractNumId w:val="8"/>
  </w:num>
  <w:num w:numId="4">
    <w:abstractNumId w:val="3"/>
    <w:lvlOverride w:ilvl="0">
      <w:lvl w:ilvl="0" w:tplc="94645C14">
        <w:start w:val="1"/>
        <w:numFmt w:val="decimal"/>
        <w:lvlText w:val="%1."/>
        <w:lvlJc w:val="left"/>
      </w:lvl>
    </w:lvlOverride>
  </w:num>
  <w:num w:numId="5">
    <w:abstractNumId w:val="7"/>
    <w:lvlOverride w:ilvl="0">
      <w:lvl w:ilvl="0" w:tplc="93FCD43E">
        <w:start w:val="1"/>
        <w:numFmt w:val="decimal"/>
        <w:lvlText w:val="%1."/>
        <w:lvlJc w:val="left"/>
      </w:lvl>
    </w:lvlOverride>
  </w:num>
  <w:num w:numId="6">
    <w:abstractNumId w:val="0"/>
    <w:lvlOverride w:ilvl="0">
      <w:lvl w:ilvl="0" w:tplc="DEF26340">
        <w:start w:val="1"/>
        <w:numFmt w:val="decimal"/>
        <w:lvlText w:val="%1."/>
        <w:lvlJc w:val="left"/>
      </w:lvl>
    </w:lvlOverride>
  </w:num>
  <w:num w:numId="7">
    <w:abstractNumId w:val="9"/>
  </w:num>
  <w:num w:numId="8">
    <w:abstractNumId w:val="4"/>
    <w:lvlOverride w:ilvl="0">
      <w:lvl w:ilvl="0" w:tplc="FEFA7210">
        <w:start w:val="1"/>
        <w:numFmt w:val="decimal"/>
        <w:lvlText w:val="%1."/>
        <w:lvlJc w:val="left"/>
      </w:lvl>
    </w:lvlOverride>
  </w:num>
  <w:num w:numId="9">
    <w:abstractNumId w:val="2"/>
    <w:lvlOverride w:ilvl="0">
      <w:lvl w:ilvl="0" w:tplc="83442F42">
        <w:start w:val="1"/>
        <w:numFmt w:val="decimal"/>
        <w:lvlText w:val="%1."/>
        <w:lvlJc w:val="left"/>
      </w:lvl>
    </w:lvlOverride>
  </w:num>
  <w:num w:numId="10">
    <w:abstractNumId w:val="2"/>
    <w:lvlOverride w:ilvl="0">
      <w:lvl w:ilvl="0" w:tplc="83442F42">
        <w:start w:val="1"/>
        <w:numFmt w:val="decimal"/>
        <w:lvlText w:val="%1."/>
        <w:lvlJc w:val="left"/>
      </w:lvl>
    </w:lvlOverride>
  </w:num>
  <w:num w:numId="11">
    <w:abstractNumId w:val="2"/>
    <w:lvlOverride w:ilvl="0">
      <w:lvl w:ilvl="0" w:tplc="83442F42">
        <w:start w:val="1"/>
        <w:numFmt w:val="decimal"/>
        <w:lvlText w:val="%1."/>
        <w:lvlJc w:val="left"/>
      </w:lvl>
    </w:lvlOverride>
  </w:num>
  <w:num w:numId="12">
    <w:abstractNumId w:val="6"/>
    <w:lvlOverride w:ilvl="0">
      <w:lvl w:ilvl="0" w:tplc="B9DCCC84">
        <w:start w:val="1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42"/>
    <w:rsid w:val="0011258F"/>
    <w:rsid w:val="00123342"/>
    <w:rsid w:val="00152296"/>
    <w:rsid w:val="00246F5C"/>
    <w:rsid w:val="002C031C"/>
    <w:rsid w:val="004E5B00"/>
    <w:rsid w:val="007C674F"/>
    <w:rsid w:val="00B13B7B"/>
    <w:rsid w:val="00F00104"/>
    <w:rsid w:val="00F66B5A"/>
    <w:rsid w:val="00FC5BF7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5DE4"/>
  <w15:docId w15:val="{D7FF5FBF-80D1-4EBD-BCB2-72DBA38F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text-content">
    <w:name w:val="text-cont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sid w:val="00FC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+tbolkStyUvQzZjgy" TargetMode="External"/><Relationship Id="rId12" Type="http://schemas.openxmlformats.org/officeDocument/2006/relationships/hyperlink" Target="mailto:moskovkina_as@ois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amanenko_av@oisr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deev_av@ois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7uMOpSafFp1h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1429</Words>
  <Characters>8006</Characters>
  <Application>Microsoft Office Word</Application>
  <DocSecurity>0</DocSecurity>
  <Lines>121</Lines>
  <Paragraphs>47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Московкина Анна Сергеевна</cp:lastModifiedBy>
  <cp:revision>14</cp:revision>
  <dcterms:created xsi:type="dcterms:W3CDTF">2022-10-07T12:05:00Z</dcterms:created>
  <dcterms:modified xsi:type="dcterms:W3CDTF">2023-03-21T09:59:00Z</dcterms:modified>
</cp:coreProperties>
</file>