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4" w:rsidRDefault="008978C4" w:rsidP="008978C4">
      <w:pPr>
        <w:jc w:val="both"/>
        <w:rPr>
          <w:sz w:val="16"/>
          <w:szCs w:val="16"/>
        </w:rPr>
      </w:pPr>
    </w:p>
    <w:p w:rsidR="008978C4" w:rsidRPr="00330CE5" w:rsidRDefault="008978C4" w:rsidP="008978C4">
      <w:pPr>
        <w:ind w:left="10490"/>
        <w:jc w:val="both"/>
        <w:rPr>
          <w:sz w:val="22"/>
          <w:szCs w:val="22"/>
        </w:rPr>
      </w:pPr>
      <w:r w:rsidRPr="00330CE5">
        <w:rPr>
          <w:sz w:val="22"/>
          <w:szCs w:val="22"/>
        </w:rPr>
        <w:t xml:space="preserve">Приложение к письму СП </w:t>
      </w:r>
    </w:p>
    <w:p w:rsidR="008978C4" w:rsidRDefault="008978C4" w:rsidP="008978C4">
      <w:pPr>
        <w:ind w:left="10490"/>
        <w:jc w:val="both"/>
        <w:rPr>
          <w:sz w:val="22"/>
          <w:szCs w:val="22"/>
        </w:rPr>
      </w:pPr>
      <w:r w:rsidRPr="00330CE5">
        <w:rPr>
          <w:sz w:val="22"/>
          <w:szCs w:val="22"/>
        </w:rPr>
        <w:t>№ ___________ от __________</w:t>
      </w:r>
    </w:p>
    <w:p w:rsidR="008978C4" w:rsidRDefault="008978C4" w:rsidP="008978C4">
      <w:pPr>
        <w:jc w:val="both"/>
        <w:rPr>
          <w:sz w:val="22"/>
          <w:szCs w:val="22"/>
        </w:rPr>
      </w:pPr>
    </w:p>
    <w:p w:rsidR="008978C4" w:rsidRDefault="008978C4" w:rsidP="008978C4">
      <w:pPr>
        <w:jc w:val="both"/>
        <w:rPr>
          <w:sz w:val="22"/>
          <w:szCs w:val="22"/>
        </w:rPr>
      </w:pPr>
    </w:p>
    <w:p w:rsidR="008978C4" w:rsidRDefault="008978C4" w:rsidP="008978C4">
      <w:pPr>
        <w:jc w:val="both"/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1"/>
        <w:gridCol w:w="1742"/>
        <w:gridCol w:w="1579"/>
        <w:gridCol w:w="1579"/>
        <w:gridCol w:w="1579"/>
        <w:gridCol w:w="1984"/>
        <w:gridCol w:w="861"/>
        <w:gridCol w:w="1771"/>
        <w:gridCol w:w="1810"/>
      </w:tblGrid>
      <w:tr w:rsidR="008978C4" w:rsidTr="005F3949">
        <w:tc>
          <w:tcPr>
            <w:tcW w:w="636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ОО</w:t>
            </w:r>
          </w:p>
        </w:tc>
        <w:tc>
          <w:tcPr>
            <w:tcW w:w="589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534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34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34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671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участников по категориям (обучающиеся, выпускники, педагоги, родители</w:t>
            </w:r>
            <w:proofErr w:type="gramEnd"/>
          </w:p>
        </w:tc>
        <w:tc>
          <w:tcPr>
            <w:tcW w:w="291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599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проведенных мероприятий с указанием результатов</w:t>
            </w:r>
          </w:p>
        </w:tc>
        <w:tc>
          <w:tcPr>
            <w:tcW w:w="612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новости, размещенные на сайте ОО</w:t>
            </w:r>
          </w:p>
        </w:tc>
      </w:tr>
      <w:tr w:rsidR="008978C4" w:rsidTr="005F3949">
        <w:tc>
          <w:tcPr>
            <w:tcW w:w="636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53 Г. Челябинска»</w:t>
            </w:r>
          </w:p>
        </w:tc>
        <w:tc>
          <w:tcPr>
            <w:tcW w:w="589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«ВПР – всероссийские проверочные работы»</w:t>
            </w:r>
          </w:p>
        </w:tc>
        <w:tc>
          <w:tcPr>
            <w:tcW w:w="534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12.09.-13.09.2018</w:t>
            </w:r>
          </w:p>
        </w:tc>
        <w:tc>
          <w:tcPr>
            <w:tcW w:w="534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53 г. Челябинска</w:t>
            </w:r>
          </w:p>
        </w:tc>
        <w:tc>
          <w:tcPr>
            <w:tcW w:w="534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71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  <w:r w:rsidR="00AC4E92">
              <w:rPr>
                <w:sz w:val="24"/>
                <w:szCs w:val="24"/>
              </w:rPr>
              <w:t>– 300 человек</w:t>
            </w:r>
          </w:p>
        </w:tc>
        <w:tc>
          <w:tcPr>
            <w:tcW w:w="291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ВПР в 2018-2019 учебном году, даты проведения, перечень предметов, краткая инф</w:t>
            </w:r>
            <w:r w:rsidR="00756D33">
              <w:rPr>
                <w:sz w:val="24"/>
                <w:szCs w:val="24"/>
              </w:rPr>
              <w:t>ормация о ВПР, советы родителям, просмотр видеороликов</w:t>
            </w:r>
          </w:p>
        </w:tc>
        <w:tc>
          <w:tcPr>
            <w:tcW w:w="612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ОО </w:t>
            </w:r>
          </w:p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</w:p>
        </w:tc>
      </w:tr>
      <w:tr w:rsidR="008978C4" w:rsidTr="005F3949">
        <w:tc>
          <w:tcPr>
            <w:tcW w:w="636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53 Г. Челябинска</w:t>
            </w:r>
          </w:p>
        </w:tc>
        <w:tc>
          <w:tcPr>
            <w:tcW w:w="589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«ВПР – всероссийские проверочные работы»</w:t>
            </w:r>
          </w:p>
        </w:tc>
        <w:tc>
          <w:tcPr>
            <w:tcW w:w="534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10.09.2018</w:t>
            </w:r>
          </w:p>
        </w:tc>
        <w:tc>
          <w:tcPr>
            <w:tcW w:w="534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53 Г. Челябинска</w:t>
            </w:r>
          </w:p>
        </w:tc>
        <w:tc>
          <w:tcPr>
            <w:tcW w:w="534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урок во всех классах</w:t>
            </w:r>
          </w:p>
        </w:tc>
        <w:tc>
          <w:tcPr>
            <w:tcW w:w="671" w:type="pct"/>
          </w:tcPr>
          <w:p w:rsidR="008978C4" w:rsidRDefault="00AC4E92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978C4">
              <w:rPr>
                <w:sz w:val="24"/>
                <w:szCs w:val="24"/>
              </w:rPr>
              <w:t>чащиеся</w:t>
            </w:r>
            <w:r>
              <w:rPr>
                <w:sz w:val="24"/>
                <w:szCs w:val="24"/>
              </w:rPr>
              <w:t xml:space="preserve"> -224 чел</w:t>
            </w:r>
          </w:p>
        </w:tc>
        <w:tc>
          <w:tcPr>
            <w:tcW w:w="291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особенности,</w:t>
            </w:r>
            <w:r w:rsidR="00756D33">
              <w:rPr>
                <w:sz w:val="24"/>
                <w:szCs w:val="24"/>
              </w:rPr>
              <w:t xml:space="preserve"> общая информация, рекомендации, просмотр видеороликов</w:t>
            </w:r>
          </w:p>
        </w:tc>
        <w:tc>
          <w:tcPr>
            <w:tcW w:w="612" w:type="pct"/>
          </w:tcPr>
          <w:p w:rsidR="008978C4" w:rsidRDefault="008978C4" w:rsidP="005F3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</w:t>
            </w:r>
            <w:bookmarkStart w:id="0" w:name="_GoBack"/>
            <w:bookmarkEnd w:id="0"/>
            <w:r>
              <w:rPr>
                <w:sz w:val="24"/>
                <w:szCs w:val="24"/>
              </w:rPr>
              <w:t>О</w:t>
            </w:r>
          </w:p>
        </w:tc>
      </w:tr>
    </w:tbl>
    <w:p w:rsidR="008978C4" w:rsidRDefault="008978C4" w:rsidP="008978C4">
      <w:pPr>
        <w:jc w:val="both"/>
        <w:rPr>
          <w:sz w:val="24"/>
          <w:szCs w:val="24"/>
        </w:rPr>
      </w:pPr>
    </w:p>
    <w:p w:rsidR="005450A9" w:rsidRDefault="008978C4" w:rsidP="00756D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Примечание: </w:t>
      </w:r>
      <w:r w:rsidRPr="000B14E3">
        <w:rPr>
          <w:b/>
          <w:sz w:val="24"/>
          <w:szCs w:val="24"/>
        </w:rPr>
        <w:t xml:space="preserve">при заполнении </w:t>
      </w:r>
      <w:r>
        <w:rPr>
          <w:b/>
          <w:sz w:val="24"/>
          <w:szCs w:val="24"/>
        </w:rPr>
        <w:t xml:space="preserve">клавишу </w:t>
      </w:r>
      <w:r w:rsidRPr="000B14E3">
        <w:rPr>
          <w:b/>
          <w:sz w:val="24"/>
          <w:szCs w:val="24"/>
          <w:lang w:val="en-US"/>
        </w:rPr>
        <w:t>Enter</w:t>
      </w:r>
      <w:r w:rsidR="00756D33">
        <w:rPr>
          <w:b/>
          <w:sz w:val="24"/>
          <w:szCs w:val="24"/>
        </w:rPr>
        <w:t xml:space="preserve"> не используем</w:t>
      </w:r>
    </w:p>
    <w:p w:rsidR="00AC4E92" w:rsidRPr="00756D33" w:rsidRDefault="00AC4E92" w:rsidP="00756D33">
      <w:pPr>
        <w:jc w:val="both"/>
        <w:rPr>
          <w:b/>
          <w:sz w:val="24"/>
          <w:szCs w:val="24"/>
        </w:rPr>
      </w:pPr>
    </w:p>
    <w:p w:rsidR="00AC4E92" w:rsidRDefault="008978C4">
      <w:r>
        <w:t>Исполнитель Мальцева Л.А. к/т 268-73-78</w:t>
      </w:r>
    </w:p>
    <w:sectPr w:rsidR="00AC4E92" w:rsidSect="00AC4E9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98"/>
    <w:rsid w:val="005450A9"/>
    <w:rsid w:val="005F1698"/>
    <w:rsid w:val="00756D33"/>
    <w:rsid w:val="008978C4"/>
    <w:rsid w:val="00A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5</cp:revision>
  <cp:lastPrinted>2018-09-27T02:16:00Z</cp:lastPrinted>
  <dcterms:created xsi:type="dcterms:W3CDTF">2018-09-27T02:05:00Z</dcterms:created>
  <dcterms:modified xsi:type="dcterms:W3CDTF">2018-09-27T02:29:00Z</dcterms:modified>
</cp:coreProperties>
</file>